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AF752" w14:textId="0B473A6E" w:rsidR="00E135C3" w:rsidRPr="00DC534F" w:rsidRDefault="00795B2C" w:rsidP="00DC534F">
      <w:pPr>
        <w:spacing w:before="100" w:beforeAutospacing="1" w:after="100" w:afterAutospacing="1" w:line="240" w:lineRule="auto"/>
        <w:jc w:val="center"/>
        <w:rPr>
          <w:rFonts w:ascii="Arial" w:hAnsi="Arial" w:cs="Arial"/>
          <w:sz w:val="24"/>
          <w:szCs w:val="24"/>
        </w:rPr>
      </w:pPr>
      <w:r w:rsidRPr="00DC534F">
        <w:rPr>
          <w:rFonts w:ascii="Arial" w:hAnsi="Arial" w:cs="Arial"/>
          <w:sz w:val="24"/>
          <w:szCs w:val="24"/>
        </w:rPr>
        <w:t>Urgent Noice</w:t>
      </w:r>
    </w:p>
    <w:p w14:paraId="7E84AD78" w14:textId="2F8CA3B7" w:rsidR="00795B2C" w:rsidRPr="00DC534F" w:rsidRDefault="00795B2C" w:rsidP="00DC534F">
      <w:pPr>
        <w:spacing w:before="100" w:beforeAutospacing="1" w:after="100" w:afterAutospacing="1" w:line="240" w:lineRule="auto"/>
        <w:jc w:val="center"/>
        <w:rPr>
          <w:rFonts w:ascii="Arial" w:hAnsi="Arial" w:cs="Arial"/>
          <w:sz w:val="24"/>
          <w:szCs w:val="24"/>
        </w:rPr>
      </w:pPr>
      <w:r w:rsidRPr="00DC534F">
        <w:rPr>
          <w:rFonts w:ascii="Arial" w:hAnsi="Arial" w:cs="Arial"/>
          <w:sz w:val="24"/>
          <w:szCs w:val="24"/>
        </w:rPr>
        <w:t>To all Importers</w:t>
      </w:r>
      <w:r w:rsidR="00DC534F" w:rsidRPr="00DC534F">
        <w:rPr>
          <w:rFonts w:ascii="Arial" w:hAnsi="Arial" w:cs="Arial"/>
          <w:sz w:val="24"/>
          <w:szCs w:val="24"/>
        </w:rPr>
        <w:t xml:space="preserve">, </w:t>
      </w:r>
      <w:r w:rsidRPr="00DC534F">
        <w:rPr>
          <w:rFonts w:ascii="Arial" w:hAnsi="Arial" w:cs="Arial"/>
          <w:sz w:val="24"/>
          <w:szCs w:val="24"/>
        </w:rPr>
        <w:t xml:space="preserve">Exporters </w:t>
      </w:r>
      <w:r w:rsidR="00DC534F" w:rsidRPr="00DC534F">
        <w:rPr>
          <w:rFonts w:ascii="Arial" w:hAnsi="Arial" w:cs="Arial"/>
          <w:sz w:val="24"/>
          <w:szCs w:val="24"/>
        </w:rPr>
        <w:t xml:space="preserve">and </w:t>
      </w:r>
      <w:r w:rsidRPr="00DC534F">
        <w:rPr>
          <w:rFonts w:ascii="Arial" w:hAnsi="Arial" w:cs="Arial"/>
          <w:sz w:val="24"/>
          <w:szCs w:val="24"/>
        </w:rPr>
        <w:t>Freight Forwarders</w:t>
      </w:r>
    </w:p>
    <w:p w14:paraId="28DF7009" w14:textId="77777777" w:rsidR="00795B2C" w:rsidRPr="00DC534F" w:rsidRDefault="00795B2C" w:rsidP="00DC534F">
      <w:pPr>
        <w:spacing w:before="100" w:beforeAutospacing="1" w:after="100" w:afterAutospacing="1" w:line="240" w:lineRule="auto"/>
        <w:jc w:val="center"/>
        <w:rPr>
          <w:rFonts w:ascii="Arial" w:hAnsi="Arial" w:cs="Arial"/>
          <w:sz w:val="24"/>
          <w:szCs w:val="24"/>
        </w:rPr>
      </w:pPr>
    </w:p>
    <w:p w14:paraId="23361109" w14:textId="65D14DE8" w:rsidR="00795B2C" w:rsidRPr="00DC534F" w:rsidRDefault="00795B2C" w:rsidP="00DC534F">
      <w:pPr>
        <w:spacing w:before="100" w:beforeAutospacing="1" w:after="100" w:afterAutospacing="1" w:line="240" w:lineRule="auto"/>
        <w:jc w:val="center"/>
        <w:rPr>
          <w:rFonts w:ascii="Arial" w:hAnsi="Arial" w:cs="Arial"/>
          <w:sz w:val="24"/>
          <w:szCs w:val="24"/>
        </w:rPr>
      </w:pPr>
      <w:r w:rsidRPr="00DC534F">
        <w:rPr>
          <w:rFonts w:ascii="Arial" w:hAnsi="Arial" w:cs="Arial"/>
          <w:sz w:val="24"/>
          <w:szCs w:val="24"/>
        </w:rPr>
        <w:t>Regarding the Implementation of Article 8 of Directive N. 66/04</w:t>
      </w:r>
    </w:p>
    <w:p w14:paraId="77E087D8" w14:textId="77777777" w:rsidR="00795B2C" w:rsidRPr="00DC534F" w:rsidRDefault="00795B2C" w:rsidP="00DC534F">
      <w:pPr>
        <w:spacing w:before="100" w:beforeAutospacing="1" w:after="100" w:afterAutospacing="1" w:line="240" w:lineRule="auto"/>
        <w:jc w:val="both"/>
        <w:rPr>
          <w:rFonts w:ascii="Arial" w:hAnsi="Arial" w:cs="Arial"/>
          <w:sz w:val="24"/>
          <w:szCs w:val="24"/>
        </w:rPr>
      </w:pPr>
    </w:p>
    <w:p w14:paraId="504BD718" w14:textId="1ED59EAD" w:rsidR="00795B2C" w:rsidRPr="00DC534F" w:rsidRDefault="00795B2C" w:rsidP="00DC534F">
      <w:pPr>
        <w:spacing w:before="100" w:beforeAutospacing="1" w:after="100" w:afterAutospacing="1" w:line="240" w:lineRule="auto"/>
        <w:jc w:val="both"/>
        <w:rPr>
          <w:rFonts w:ascii="Arial" w:hAnsi="Arial" w:cs="Arial"/>
          <w:sz w:val="24"/>
          <w:szCs w:val="24"/>
        </w:rPr>
      </w:pPr>
      <w:r w:rsidRPr="00DC534F">
        <w:rPr>
          <w:rFonts w:ascii="Arial" w:hAnsi="Arial" w:cs="Arial"/>
          <w:sz w:val="24"/>
          <w:szCs w:val="24"/>
        </w:rPr>
        <w:t xml:space="preserve">The approval process that was being </w:t>
      </w:r>
      <w:r w:rsidR="004C364D">
        <w:rPr>
          <w:rFonts w:ascii="Arial" w:hAnsi="Arial" w:cs="Arial"/>
          <w:sz w:val="24"/>
          <w:szCs w:val="24"/>
        </w:rPr>
        <w:t xml:space="preserve">undertaken </w:t>
      </w:r>
      <w:r w:rsidRPr="00DC534F">
        <w:rPr>
          <w:rFonts w:ascii="Arial" w:hAnsi="Arial" w:cs="Arial"/>
          <w:sz w:val="24"/>
          <w:szCs w:val="24"/>
        </w:rPr>
        <w:t xml:space="preserve">by branch offices for goods imported on franco valuta under special condition following the issuance of Article 8(1) and Article 8(2) of Directive No. 66/2004 has </w:t>
      </w:r>
      <w:r w:rsidR="004C364D">
        <w:rPr>
          <w:rFonts w:ascii="Arial" w:hAnsi="Arial" w:cs="Arial"/>
          <w:sz w:val="24"/>
          <w:szCs w:val="24"/>
        </w:rPr>
        <w:t xml:space="preserve">now </w:t>
      </w:r>
      <w:r w:rsidRPr="00DC534F">
        <w:rPr>
          <w:rFonts w:ascii="Arial" w:hAnsi="Arial" w:cs="Arial"/>
          <w:sz w:val="24"/>
          <w:szCs w:val="24"/>
        </w:rPr>
        <w:t xml:space="preserve">been changed based on a letter issued by the commission dated February 19, </w:t>
      </w:r>
      <w:r w:rsidR="00A26B2B" w:rsidRPr="00DC534F">
        <w:rPr>
          <w:rFonts w:ascii="Arial" w:hAnsi="Arial" w:cs="Arial"/>
          <w:sz w:val="24"/>
          <w:szCs w:val="24"/>
        </w:rPr>
        <w:t>2024,</w:t>
      </w:r>
      <w:r w:rsidRPr="00DC534F">
        <w:rPr>
          <w:rFonts w:ascii="Arial" w:hAnsi="Arial" w:cs="Arial"/>
          <w:sz w:val="24"/>
          <w:szCs w:val="24"/>
        </w:rPr>
        <w:t xml:space="preserve"> with reference no 4/0580</w:t>
      </w:r>
      <w:r w:rsidR="00A26B2B" w:rsidRPr="00DC534F">
        <w:rPr>
          <w:rFonts w:ascii="Arial" w:hAnsi="Arial" w:cs="Arial"/>
          <w:sz w:val="24"/>
          <w:szCs w:val="24"/>
        </w:rPr>
        <w:t>.</w:t>
      </w:r>
    </w:p>
    <w:p w14:paraId="0658A595" w14:textId="0CF2B4D9" w:rsidR="00A26B2B" w:rsidRPr="00DC534F" w:rsidRDefault="00A26B2B" w:rsidP="00DC534F">
      <w:pPr>
        <w:spacing w:before="100" w:beforeAutospacing="1" w:after="100" w:afterAutospacing="1" w:line="240" w:lineRule="auto"/>
        <w:jc w:val="both"/>
        <w:rPr>
          <w:rFonts w:ascii="Arial" w:hAnsi="Arial" w:cs="Arial"/>
          <w:sz w:val="24"/>
          <w:szCs w:val="24"/>
        </w:rPr>
      </w:pPr>
      <w:r w:rsidRPr="00DC534F">
        <w:rPr>
          <w:rFonts w:ascii="Arial" w:hAnsi="Arial" w:cs="Arial"/>
          <w:sz w:val="24"/>
          <w:szCs w:val="24"/>
        </w:rPr>
        <w:t xml:space="preserve">As such, effective from February 20, 2024, customers seeking the service according to the terms of the directive, for cases that fall outside of the table shall submit your request to Head office and </w:t>
      </w:r>
      <w:r w:rsidR="004C364D">
        <w:rPr>
          <w:rFonts w:ascii="Arial" w:hAnsi="Arial" w:cs="Arial"/>
          <w:sz w:val="24"/>
          <w:szCs w:val="24"/>
        </w:rPr>
        <w:t xml:space="preserve">may </w:t>
      </w:r>
      <w:r w:rsidRPr="00DC534F">
        <w:rPr>
          <w:rFonts w:ascii="Arial" w:hAnsi="Arial" w:cs="Arial"/>
          <w:sz w:val="24"/>
          <w:szCs w:val="24"/>
        </w:rPr>
        <w:t xml:space="preserve">receive service as per the direction of the letter. You can click on the link below to refer the one-page letter and Directive 66/2004 issued for Importing goods on franco valuta. </w:t>
      </w:r>
    </w:p>
    <w:p w14:paraId="1874C221" w14:textId="77777777" w:rsidR="00A26B2B" w:rsidRPr="00DC534F" w:rsidRDefault="00A26B2B" w:rsidP="00DC534F">
      <w:pPr>
        <w:spacing w:before="100" w:beforeAutospacing="1" w:after="100" w:afterAutospacing="1" w:line="240" w:lineRule="auto"/>
        <w:jc w:val="both"/>
        <w:rPr>
          <w:rFonts w:ascii="Arial" w:hAnsi="Arial" w:cs="Arial"/>
          <w:sz w:val="24"/>
          <w:szCs w:val="24"/>
        </w:rPr>
      </w:pPr>
    </w:p>
    <w:p w14:paraId="33D4EAF0" w14:textId="0DE6A0A5" w:rsidR="00A26B2B" w:rsidRPr="00DC534F" w:rsidRDefault="00A26B2B" w:rsidP="00DC534F">
      <w:pPr>
        <w:spacing w:before="100" w:beforeAutospacing="1" w:after="100" w:afterAutospacing="1" w:line="240" w:lineRule="auto"/>
        <w:jc w:val="right"/>
        <w:rPr>
          <w:rFonts w:ascii="Arial" w:hAnsi="Arial" w:cs="Arial"/>
          <w:sz w:val="24"/>
          <w:szCs w:val="24"/>
        </w:rPr>
      </w:pPr>
      <w:r w:rsidRPr="00DC534F">
        <w:rPr>
          <w:rFonts w:ascii="Arial" w:hAnsi="Arial" w:cs="Arial"/>
          <w:sz w:val="24"/>
          <w:szCs w:val="24"/>
        </w:rPr>
        <w:t>With Regards,</w:t>
      </w:r>
    </w:p>
    <w:p w14:paraId="1417138C" w14:textId="133B02ED" w:rsidR="00A26B2B" w:rsidRPr="00DC534F" w:rsidRDefault="00A26B2B" w:rsidP="00DC534F">
      <w:pPr>
        <w:spacing w:before="100" w:beforeAutospacing="1" w:after="100" w:afterAutospacing="1" w:line="240" w:lineRule="auto"/>
        <w:jc w:val="right"/>
        <w:rPr>
          <w:rFonts w:ascii="Arial" w:hAnsi="Arial" w:cs="Arial"/>
          <w:sz w:val="24"/>
          <w:szCs w:val="24"/>
        </w:rPr>
      </w:pPr>
      <w:r w:rsidRPr="00DC534F">
        <w:rPr>
          <w:rFonts w:ascii="Arial" w:hAnsi="Arial" w:cs="Arial"/>
          <w:sz w:val="24"/>
          <w:szCs w:val="24"/>
        </w:rPr>
        <w:t>A/A/A/C/B/O</w:t>
      </w:r>
    </w:p>
    <w:p w14:paraId="4D2C143A" w14:textId="566E48BD" w:rsidR="00A26B2B" w:rsidRPr="00DC534F" w:rsidRDefault="00A26B2B" w:rsidP="00DC534F">
      <w:pPr>
        <w:spacing w:before="100" w:beforeAutospacing="1" w:after="100" w:afterAutospacing="1" w:line="240" w:lineRule="auto"/>
        <w:jc w:val="right"/>
        <w:rPr>
          <w:rFonts w:ascii="Arial" w:hAnsi="Arial" w:cs="Arial"/>
          <w:sz w:val="24"/>
          <w:szCs w:val="24"/>
        </w:rPr>
      </w:pPr>
      <w:r w:rsidRPr="00DC534F">
        <w:rPr>
          <w:rFonts w:ascii="Arial" w:hAnsi="Arial" w:cs="Arial"/>
          <w:sz w:val="24"/>
          <w:szCs w:val="24"/>
        </w:rPr>
        <w:t>Customer Service and Support Case team</w:t>
      </w:r>
    </w:p>
    <w:p w14:paraId="142AD1E2" w14:textId="77777777" w:rsidR="00A26B2B" w:rsidRPr="00DC534F" w:rsidRDefault="00A26B2B" w:rsidP="00DC534F">
      <w:pPr>
        <w:spacing w:before="100" w:beforeAutospacing="1" w:after="100" w:afterAutospacing="1" w:line="240" w:lineRule="auto"/>
        <w:jc w:val="both"/>
        <w:rPr>
          <w:rFonts w:ascii="Arial" w:hAnsi="Arial" w:cs="Arial"/>
          <w:sz w:val="24"/>
          <w:szCs w:val="24"/>
        </w:rPr>
      </w:pPr>
    </w:p>
    <w:p w14:paraId="7224B132" w14:textId="77777777" w:rsidR="00795B2C" w:rsidRDefault="00795B2C"/>
    <w:sectPr w:rsidR="00795B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B2C"/>
    <w:rsid w:val="004C364D"/>
    <w:rsid w:val="00795B2C"/>
    <w:rsid w:val="00A26B2B"/>
    <w:rsid w:val="00DC534F"/>
    <w:rsid w:val="00E135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CC4337"/>
  <w15:chartTrackingRefBased/>
  <w15:docId w15:val="{C7279CA6-2C4A-47CC-8E44-D5F2BAC7D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134</Words>
  <Characters>770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Kebkab Worku</dc:creator>
  <cp:keywords/>
  <dc:description/>
  <cp:lastModifiedBy>Kebkab Worku</cp:lastModifiedBy>
  <cp:revision>3</cp:revision>
  <dcterms:created xsi:type="dcterms:W3CDTF">2024-03-02T17:54:00Z</dcterms:created>
  <dcterms:modified xsi:type="dcterms:W3CDTF">2024-03-04T05:37:00Z</dcterms:modified>
</cp:coreProperties>
</file>